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A6ACD">
      <w:pPr>
        <w:jc w:val="both"/>
        <w:rPr>
          <w:b/>
          <w:bCs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58.85pt;margin-top:1.95pt;width:294.3pt;height:24.45pt;z-index:251657728;mso-wrap-style:none;v-text-anchor:middle" fillcolor="black" strokeweight=".35mm">
            <v:fill color2="blue" angle="-90" type="gradient"/>
            <v:stroke joinstyle="miter" endcap="square"/>
            <v:shadow on="t" color="silver" opacity="52436f" offset="3.05mm,3.05mm"/>
            <v:textpath style="font-family:&quot;Arial Black&quot;;font-size:18pt;v-text-kern:t" fitpath="t" string="Dicas legais para uma aula interessante"/>
            <w10:wrap type="square"/>
          </v:shape>
        </w:pict>
      </w:r>
      <w:r>
        <w:rPr>
          <w:rFonts w:ascii="Arial" w:hAnsi="Arial" w:cs="Arial"/>
          <w:b/>
          <w:bCs/>
          <w:sz w:val="28"/>
        </w:rPr>
        <w:t>M</w:t>
      </w:r>
      <w:r>
        <w:rPr>
          <w:rFonts w:ascii="Arial" w:hAnsi="Arial" w:cs="Arial"/>
          <w:b/>
          <w:bCs/>
          <w:sz w:val="28"/>
        </w:rPr>
        <w:t>AIS UMA DICA...</w:t>
      </w:r>
    </w:p>
    <w:p w:rsidR="00000000" w:rsidRDefault="00CA6ACD">
      <w:pPr>
        <w:rPr>
          <w:b/>
          <w:bCs/>
        </w:rPr>
      </w:pPr>
    </w:p>
    <w:p w:rsidR="00000000" w:rsidRDefault="00CA6ACD">
      <w:pPr>
        <w:rPr>
          <w:b/>
          <w:bCs/>
          <w:lang w:val="pt-BR" w:eastAsia="pt-BR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17"/>
        <w:gridCol w:w="1719"/>
        <w:gridCol w:w="1842"/>
        <w:gridCol w:w="1428"/>
      </w:tblGrid>
      <w:tr w:rsidR="00000000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TÍTULO 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541ED">
            <w:pPr>
              <w:snapToGrid w:val="0"/>
              <w:jc w:val="center"/>
            </w:pPr>
            <w:r>
              <w:t>Proporção do Corpo Humano</w:t>
            </w:r>
          </w:p>
        </w:tc>
      </w:tr>
      <w:tr w:rsidR="00000000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A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DISCIPLIN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541ED">
            <w:pPr>
              <w:snapToGrid w:val="0"/>
              <w:jc w:val="center"/>
            </w:pPr>
            <w:r>
              <w:t>Arte</w:t>
            </w:r>
          </w:p>
        </w:tc>
      </w:tr>
      <w:tr w:rsidR="00000000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ACD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CICLO: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F72D3E" w:rsidRDefault="003541ED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F72D3E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ACD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ANO:</w:t>
            </w:r>
            <w:r w:rsidR="003541ED">
              <w:rPr>
                <w:rFonts w:ascii="Arial" w:hAnsi="Arial" w:cs="Arial"/>
                <w:b/>
                <w:bCs/>
              </w:rPr>
              <w:t xml:space="preserve"> </w:t>
            </w:r>
            <w:r w:rsidR="003541ED" w:rsidRPr="00F72D3E">
              <w:rPr>
                <w:rFonts w:ascii="Arial" w:hAnsi="Arial" w:cs="Arial"/>
                <w:bCs/>
              </w:rPr>
              <w:t>1º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ACD">
            <w:pPr>
              <w:snapToGrid w:val="0"/>
              <w:jc w:val="center"/>
            </w:pPr>
          </w:p>
        </w:tc>
      </w:tr>
    </w:tbl>
    <w:p w:rsidR="00000000" w:rsidRDefault="00CA6ACD"/>
    <w:tbl>
      <w:tblPr>
        <w:tblW w:w="0" w:type="auto"/>
        <w:tblInd w:w="-5" w:type="dxa"/>
        <w:tblLayout w:type="fixed"/>
        <w:tblLook w:val="0000"/>
      </w:tblPr>
      <w:tblGrid>
        <w:gridCol w:w="7196"/>
        <w:gridCol w:w="7239"/>
      </w:tblGrid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A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HABILIDADES: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AC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CONTEÚDO</w:t>
            </w: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1ED" w:rsidRDefault="003541ED" w:rsidP="003541ED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41ED" w:rsidRDefault="003541ED" w:rsidP="003541ED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H05. Identificam, em situações de leitura e/ou escrita as diferentes formas de linguagens: histórias, poesias,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quadrinhos</w:t>
            </w:r>
            <w:r>
              <w:rPr>
                <w:rFonts w:ascii="Arial" w:hAnsi="Arial" w:cs="Arial"/>
                <w:b/>
                <w:sz w:val="20"/>
                <w:szCs w:val="20"/>
              </w:rPr>
              <w:t>, piadas, músicas, adivinhas, provérbios, brinquedos, gestos, pinturas e ilustrações.</w:t>
            </w:r>
          </w:p>
          <w:p w:rsidR="003541ED" w:rsidRDefault="003541ED" w:rsidP="003541ED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H06. Operam com diferentes materiais: o próprio corpo, elementos da natureza, materiais de sucata, objetos escolares, tintas, lápis diversos, papéis e outros, na descoberta de atributos de cada um.</w:t>
            </w:r>
          </w:p>
          <w:p w:rsidR="00000000" w:rsidRDefault="00CA6ACD" w:rsidP="007430DF">
            <w:pPr>
              <w:snapToGrid w:val="0"/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1ED" w:rsidRDefault="003541ED" w:rsidP="003541E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3541ED" w:rsidRDefault="003541ED" w:rsidP="0035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CDT04.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Técnicas de Desenho e Pintura</w:t>
            </w:r>
          </w:p>
          <w:p w:rsidR="003541ED" w:rsidRDefault="003541ED" w:rsidP="0035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4.01. Figuras Humanas</w:t>
            </w:r>
          </w:p>
          <w:p w:rsidR="00000000" w:rsidRDefault="00CA6ACD">
            <w:pPr>
              <w:snapToGrid w:val="0"/>
              <w:jc w:val="center"/>
            </w:pP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A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DESCRITORE</w:t>
            </w:r>
            <w:r>
              <w:rPr>
                <w:rFonts w:ascii="Arial" w:hAnsi="Arial" w:cs="Arial"/>
                <w:b/>
                <w:bCs/>
              </w:rPr>
              <w:t>S: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AC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NA PRÁTICA:</w:t>
            </w: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3E" w:rsidRDefault="00F72D3E" w:rsidP="00F72D3E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2D3E" w:rsidRPr="00F72D3E" w:rsidRDefault="00F72D3E" w:rsidP="00F72D3E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2D3E">
              <w:rPr>
                <w:rFonts w:ascii="Arial" w:hAnsi="Arial" w:cs="Arial"/>
                <w:b/>
                <w:sz w:val="22"/>
                <w:szCs w:val="22"/>
              </w:rPr>
              <w:t>D08. Operar com</w:t>
            </w:r>
            <w:r w:rsidRPr="00F72D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72D3E">
              <w:rPr>
                <w:rFonts w:ascii="Arial" w:hAnsi="Arial" w:cs="Arial"/>
                <w:b/>
                <w:sz w:val="22"/>
                <w:szCs w:val="22"/>
              </w:rPr>
              <w:t>desenhos, pinturas, colagens, modelagens, a partir de seu próprio repertorio, e da utilização dos elementos da linguagem das artes visuais: ponto, linha, forma, cor, volume, espaço, textura.</w:t>
            </w:r>
          </w:p>
          <w:p w:rsidR="00000000" w:rsidRDefault="00CA6ACD">
            <w:pPr>
              <w:jc w:val="center"/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D3E" w:rsidRDefault="00F72D3E" w:rsidP="007430DF">
            <w:pPr>
              <w:pStyle w:val="NormalWeb"/>
              <w:snapToGrid w:val="0"/>
              <w:spacing w:before="0" w:after="0"/>
              <w:ind w:left="335"/>
              <w:jc w:val="both"/>
            </w:pPr>
          </w:p>
          <w:p w:rsidR="00000000" w:rsidRPr="00F72D3E" w:rsidRDefault="003541ED" w:rsidP="007430DF">
            <w:pPr>
              <w:pStyle w:val="NormalWeb"/>
              <w:snapToGrid w:val="0"/>
              <w:spacing w:before="0" w:after="0"/>
              <w:ind w:left="3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2D3E">
              <w:rPr>
                <w:rFonts w:ascii="Arial" w:hAnsi="Arial" w:cs="Arial"/>
                <w:sz w:val="22"/>
                <w:szCs w:val="22"/>
              </w:rPr>
              <w:t>Identificar a proporção do corpo humano, através das técnica</w:t>
            </w:r>
            <w:r w:rsidR="00F72D3E" w:rsidRPr="00F72D3E">
              <w:rPr>
                <w:rFonts w:ascii="Arial" w:hAnsi="Arial" w:cs="Arial"/>
                <w:sz w:val="22"/>
                <w:szCs w:val="22"/>
              </w:rPr>
              <w:t>s</w:t>
            </w:r>
            <w:r w:rsidRPr="00F72D3E">
              <w:rPr>
                <w:rFonts w:ascii="Arial" w:hAnsi="Arial" w:cs="Arial"/>
                <w:sz w:val="22"/>
                <w:szCs w:val="22"/>
              </w:rPr>
              <w:t xml:space="preserve"> de desenho,</w:t>
            </w:r>
            <w:r w:rsidR="00F72D3E" w:rsidRPr="00F72D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2D3E">
              <w:rPr>
                <w:rFonts w:ascii="Arial" w:hAnsi="Arial" w:cs="Arial"/>
                <w:sz w:val="22"/>
                <w:szCs w:val="22"/>
              </w:rPr>
              <w:t>analisando o processo de construção do desenho,</w:t>
            </w:r>
            <w:r w:rsidR="00F72D3E" w:rsidRPr="00F72D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2D3E">
              <w:rPr>
                <w:rFonts w:ascii="Arial" w:hAnsi="Arial" w:cs="Arial"/>
                <w:sz w:val="22"/>
                <w:szCs w:val="22"/>
              </w:rPr>
              <w:t xml:space="preserve">exercitando na apostila as atividades </w:t>
            </w:r>
            <w:r w:rsidR="00F72D3E" w:rsidRPr="00F72D3E">
              <w:rPr>
                <w:rFonts w:ascii="Arial" w:hAnsi="Arial" w:cs="Arial"/>
                <w:sz w:val="22"/>
                <w:szCs w:val="22"/>
              </w:rPr>
              <w:t>sugeridas</w:t>
            </w:r>
            <w:r w:rsidRPr="00F72D3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A6ACD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000000" w:rsidRDefault="00CA6A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BIBLIOGRAFIA:</w:t>
            </w:r>
          </w:p>
          <w:p w:rsidR="00F72D3E" w:rsidRPr="00F72D3E" w:rsidRDefault="00CA6ACD" w:rsidP="00F72D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Matriz curricular de Camaçari</w:t>
            </w:r>
          </w:p>
          <w:p w:rsidR="00000000" w:rsidRDefault="00CA6AC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A6ACD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000000" w:rsidRDefault="00CA6AC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000000" w:rsidRDefault="00CA6ACD">
      <w:pPr>
        <w:jc w:val="both"/>
      </w:pPr>
      <w:r>
        <w:rPr>
          <w:rFonts w:ascii="Arial" w:hAnsi="Arial" w:cs="Arial"/>
          <w:b/>
          <w:bCs/>
          <w:sz w:val="28"/>
          <w:szCs w:val="32"/>
        </w:rPr>
        <w:t>RECURSOS A</w:t>
      </w:r>
      <w:r>
        <w:rPr>
          <w:rFonts w:ascii="Arial" w:hAnsi="Arial" w:cs="Arial"/>
          <w:b/>
          <w:bCs/>
          <w:sz w:val="28"/>
          <w:szCs w:val="32"/>
        </w:rPr>
        <w:t>NEXOS:</w:t>
      </w:r>
    </w:p>
    <w:p w:rsidR="00000000" w:rsidRPr="00F72D3E" w:rsidRDefault="00CA6ACD">
      <w:pPr>
        <w:jc w:val="both"/>
        <w:rPr>
          <w:sz w:val="22"/>
          <w:szCs w:val="22"/>
        </w:rPr>
      </w:pPr>
    </w:p>
    <w:p w:rsidR="00000000" w:rsidRPr="00F72D3E" w:rsidRDefault="00CA6A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72D3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2D3E">
        <w:rPr>
          <w:rFonts w:ascii="Arial" w:hAnsi="Arial" w:cs="Arial"/>
          <w:b/>
          <w:bCs/>
          <w:sz w:val="22"/>
          <w:szCs w:val="22"/>
        </w:rPr>
        <w:t>Recursos:</w:t>
      </w:r>
    </w:p>
    <w:p w:rsidR="00F72D3E" w:rsidRDefault="00F72D3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72D3E">
        <w:rPr>
          <w:rFonts w:ascii="Arial" w:hAnsi="Arial" w:cs="Arial"/>
          <w:b/>
          <w:bCs/>
          <w:sz w:val="22"/>
          <w:szCs w:val="22"/>
        </w:rPr>
        <w:t>Slides da aula sobre proporção no desenho</w:t>
      </w:r>
    </w:p>
    <w:p w:rsidR="00F72D3E" w:rsidRDefault="00F72D3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Apostila com atividades</w:t>
      </w:r>
    </w:p>
    <w:p w:rsidR="00F72D3E" w:rsidRPr="00F72D3E" w:rsidRDefault="00F72D3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Lápis,régua, borracha.</w:t>
      </w:r>
    </w:p>
    <w:sectPr w:rsidR="00F72D3E" w:rsidRPr="00F72D3E" w:rsidSect="00F72D3E">
      <w:headerReference w:type="default" r:id="rId7"/>
      <w:headerReference w:type="first" r:id="rId8"/>
      <w:pgSz w:w="16838" w:h="11906" w:orient="landscape"/>
      <w:pgMar w:top="1133" w:right="284" w:bottom="567" w:left="1135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CD" w:rsidRDefault="00CA6ACD">
      <w:r>
        <w:separator/>
      </w:r>
    </w:p>
  </w:endnote>
  <w:endnote w:type="continuationSeparator" w:id="1">
    <w:p w:rsidR="00CA6ACD" w:rsidRDefault="00CA6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CD" w:rsidRDefault="00CA6ACD">
      <w:r>
        <w:separator/>
      </w:r>
    </w:p>
  </w:footnote>
  <w:footnote w:type="continuationSeparator" w:id="1">
    <w:p w:rsidR="00CA6ACD" w:rsidRDefault="00CA6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2D3E">
    <w:pPr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7280275</wp:posOffset>
          </wp:positionH>
          <wp:positionV relativeFrom="margin">
            <wp:posOffset>-760095</wp:posOffset>
          </wp:positionV>
          <wp:extent cx="368935" cy="55054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550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-117475</wp:posOffset>
          </wp:positionV>
          <wp:extent cx="492760" cy="499745"/>
          <wp:effectExtent l="19050" t="0" r="254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997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6ACD">
      <w:rPr>
        <w:rFonts w:ascii="Arial" w:hAnsi="Arial" w:cs="Arial"/>
        <w:b/>
        <w:sz w:val="16"/>
        <w:szCs w:val="16"/>
      </w:rPr>
      <w:t>P</w:t>
    </w:r>
    <w:r w:rsidR="00CA6ACD">
      <w:rPr>
        <w:rFonts w:ascii="Arial" w:hAnsi="Arial" w:cs="Arial"/>
        <w:b/>
        <w:sz w:val="16"/>
        <w:szCs w:val="16"/>
      </w:rPr>
      <w:t>REFEITURA MUNICIPAL DE CAMAÇARI</w:t>
    </w:r>
  </w:p>
  <w:p w:rsidR="00000000" w:rsidRDefault="00CA6ACD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SECRETARIA DE EDUCAÇÃO</w:t>
    </w:r>
  </w:p>
  <w:p w:rsidR="00000000" w:rsidRDefault="00CA6ACD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COORDENADORIA DE ENSINO E APRENDIZAGEM - CEAP</w:t>
    </w:r>
  </w:p>
  <w:p w:rsidR="00000000" w:rsidRDefault="00CA6ACD">
    <w:pPr>
      <w:jc w:val="center"/>
    </w:pPr>
    <w:r>
      <w:rPr>
        <w:rFonts w:ascii="Arial" w:hAnsi="Arial" w:cs="Arial"/>
        <w:b/>
        <w:sz w:val="16"/>
        <w:szCs w:val="16"/>
      </w:rPr>
      <w:t>ANOS FINAIS</w:t>
    </w:r>
  </w:p>
  <w:p w:rsidR="00000000" w:rsidRDefault="00CA6A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6A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7430DF"/>
    <w:rsid w:val="003541ED"/>
    <w:rsid w:val="007430DF"/>
    <w:rsid w:val="00CA6ACD"/>
    <w:rsid w:val="00F7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Fontepargpadro1">
    <w:name w:val="Fonte parág. padrão1"/>
  </w:style>
  <w:style w:type="character" w:styleId="Hyperlink">
    <w:name w:val="Hyperlink"/>
    <w:rPr>
      <w:strike w:val="0"/>
      <w:dstrike w:val="0"/>
      <w:color w:val="0000FF"/>
      <w:u w:val="none"/>
    </w:rPr>
  </w:style>
  <w:style w:type="character" w:styleId="Forte">
    <w:name w:val="Strong"/>
    <w:qFormat/>
    <w:rPr>
      <w:b/>
      <w:bCs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apple-converted-space">
    <w:name w:val="apple-converted-space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eastAsia="Calibri" w:hAnsi="Tahoma" w:cs="Tahoma"/>
      <w:sz w:val="16"/>
      <w:szCs w:val="16"/>
      <w:lang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pPr>
      <w:spacing w:before="280" w:after="28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rsid w:val="003541ED"/>
    <w:pPr>
      <w:widowControl w:val="0"/>
      <w:suppressLineNumbers/>
    </w:pPr>
    <w:rPr>
      <w:rFonts w:eastAsia="Droid Sans Fallback" w:cs="Lohit Hindi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Roberto Souza</dc:creator>
  <cp:lastModifiedBy>usuario</cp:lastModifiedBy>
  <cp:revision>2</cp:revision>
  <cp:lastPrinted>1601-01-01T00:00:00Z</cp:lastPrinted>
  <dcterms:created xsi:type="dcterms:W3CDTF">2015-10-20T19:24:00Z</dcterms:created>
  <dcterms:modified xsi:type="dcterms:W3CDTF">2015-10-20T19:24:00Z</dcterms:modified>
</cp:coreProperties>
</file>