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3.jpeg" ContentType="image/jpeg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EEECE1" w:val="clear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Banco de Itens</w:t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15"/>
        <w:gridCol w:w="1095"/>
        <w:gridCol w:w="974"/>
        <w:gridCol w:w="188"/>
        <w:gridCol w:w="1202"/>
        <w:gridCol w:w="1037"/>
        <w:gridCol w:w="1702"/>
      </w:tblGrid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Disciplina</w:t>
            </w:r>
          </w:p>
        </w:tc>
        <w:tc>
          <w:tcPr>
            <w:tcW w:w="3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Arte</w:t>
            </w:r>
          </w:p>
        </w:tc>
        <w:tc>
          <w:tcPr>
            <w:tcW w:w="2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ArtD03IT001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Descritor</w:t>
            </w:r>
          </w:p>
        </w:tc>
        <w:tc>
          <w:tcPr>
            <w:tcW w:w="75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 xml:space="preserve">D3: Identificar a finalidade do tema de diferentes linguagens artísticas como: forma, cor, </w:t>
            </w:r>
            <w:r>
              <w:rPr>
                <w:rFonts w:cs="Arial" w:ascii="Arial" w:hAnsi="Arial"/>
              </w:rPr>
              <w:t>volume, espa</w:t>
            </w:r>
            <w:r>
              <w:rPr>
                <w:rFonts w:cs="Arial" w:ascii="Arial" w:hAnsi="Arial"/>
              </w:rPr>
              <w:t>ço, textura, etc.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  <w:highlight w:val="magenta"/>
              </w:rPr>
            </w:pPr>
            <w:r>
              <w:rPr>
                <w:rFonts w:cs="Arial" w:ascii="Arial" w:hAnsi="Arial"/>
                <w:sz w:val="24"/>
                <w:szCs w:val="24"/>
                <w:highlight w:val="magenta"/>
              </w:rPr>
              <w:t>Fácil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Média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Difícil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Gabarito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</w:t>
            </w:r>
          </w:p>
        </w:tc>
      </w:tr>
    </w:tbl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Texto 01</w:t>
      </w:r>
    </w:p>
    <w:p>
      <w:pPr>
        <w:pStyle w:val="Normal"/>
        <w:jc w:val="both"/>
        <w:rPr>
          <w:rFonts w:cs="Arial" w:ascii="Arial" w:hAnsi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jc w:val="both"/>
        <w:rPr>
          <w:rStyle w:val="Ircho"/>
          <w:rFonts w:cs="Arial" w:ascii="Arial" w:hAnsi="Arial"/>
          <w:b/>
          <w:color w:val="000000"/>
          <w:sz w:val="16"/>
          <w:szCs w:val="16"/>
          <w:shd w:fill="F1F1F1" w:val="clear"/>
        </w:rPr>
      </w:pPr>
      <w:hyperlink r:id="rId2">
        <w:r>
          <w:rPr>
            <w:rStyle w:val="Ircho"/>
            <w:rFonts w:cs="Arial" w:ascii="Arial" w:hAnsi="Arial"/>
            <w:b/>
            <w:color w:val="000000"/>
            <w:sz w:val="16"/>
            <w:szCs w:val="16"/>
            <w:shd w:fill="F1F1F1" w:val="clear"/>
          </w:rPr>
          <w:t>www.imagenspng.com.br</w:t>
        </w:r>
      </w:hyperlink>
    </w:p>
    <w:p>
      <w:pPr>
        <w:pStyle w:val="Normal"/>
        <w:ind w:left="-284" w:right="0" w:hanging="0"/>
        <w:rPr>
          <w:rStyle w:val="Strong"/>
          <w:rFonts w:cs="Arial" w:ascii="Arial" w:hAnsi="Arial"/>
          <w:color w:val="333333"/>
          <w:shd w:fill="FFFFFF" w:val="clear"/>
        </w:rPr>
      </w:pPr>
      <w:r>
        <w:rPr/>
        <w:t xml:space="preserve">         </w:t>
      </w:r>
      <w:r>
        <w:rPr/>
        <w:drawing>
          <wp:inline distT="0" distB="0" distL="0" distR="0">
            <wp:extent cx="1200150" cy="136207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cs="Arial" w:ascii="Arial" w:hAnsi="Arial"/>
          <w:color w:val="333333"/>
          <w:shd w:fill="FFFFFF" w:val="clear"/>
        </w:rPr>
        <w:t xml:space="preserve"> </w:t>
      </w:r>
    </w:p>
    <w:p>
      <w:pPr>
        <w:pStyle w:val="Normal"/>
        <w:ind w:left="-284" w:right="0" w:hanging="0"/>
        <w:jc w:val="both"/>
        <w:rPr>
          <w:rFonts w:cs="Arial" w:ascii="Arial" w:hAnsi="Arial"/>
          <w:b/>
          <w:shd w:fill="FFFFFF" w:val="clear"/>
        </w:rPr>
      </w:pPr>
      <w:r>
        <w:rPr>
          <w:rStyle w:val="Strong"/>
          <w:rFonts w:cs="Arial" w:ascii="Arial" w:hAnsi="Arial"/>
          <w:b w:val="false"/>
          <w:color w:val="333333"/>
          <w:shd w:fill="FFFFFF" w:val="clear"/>
        </w:rPr>
        <w:t xml:space="preserve">A </w:t>
      </w:r>
      <w:bookmarkStart w:id="0" w:name="_GoBack"/>
      <w:bookmarkEnd w:id="0"/>
      <w:r>
        <w:rPr>
          <w:rStyle w:val="Strong"/>
          <w:rFonts w:cs="Arial" w:ascii="Arial" w:hAnsi="Arial"/>
          <w:b w:val="false"/>
          <w:color w:val="333333"/>
          <w:shd w:fill="FFFFFF" w:val="clear"/>
        </w:rPr>
        <w:t>Mandala</w:t>
      </w:r>
      <w:r>
        <w:rPr>
          <w:rStyle w:val="Appleconvertedspace"/>
          <w:rFonts w:cs="Arial" w:ascii="Arial" w:hAnsi="Arial"/>
          <w:b/>
          <w:bCs/>
          <w:color w:val="333333"/>
          <w:shd w:fill="FFFFFF" w:val="clear"/>
        </w:rPr>
        <w:t> </w:t>
      </w:r>
      <w:r>
        <w:rPr>
          <w:rFonts w:cs="Arial" w:ascii="Arial" w:hAnsi="Arial"/>
          <w:color w:val="333333"/>
          <w:shd w:fill="FFFFFF" w:val="clear"/>
        </w:rPr>
        <w:t>significa</w:t>
      </w:r>
      <w:r>
        <w:rPr>
          <w:rStyle w:val="Appleconvertedspace"/>
          <w:rFonts w:cs="Arial" w:ascii="Arial" w:hAnsi="Arial"/>
          <w:color w:val="333333"/>
          <w:shd w:fill="FFFFFF" w:val="clear"/>
        </w:rPr>
        <w:t> </w:t>
      </w:r>
      <w:r>
        <w:rPr>
          <w:rStyle w:val="Strong"/>
          <w:rFonts w:cs="Arial" w:ascii="Arial" w:hAnsi="Arial"/>
          <w:b w:val="false"/>
          <w:color w:val="333333"/>
          <w:shd w:fill="FFFFFF" w:val="clear"/>
        </w:rPr>
        <w:t>círculo</w:t>
      </w:r>
      <w:r>
        <w:rPr>
          <w:rStyle w:val="Appleconvertedspace"/>
          <w:rFonts w:cs="Arial" w:ascii="Arial" w:hAnsi="Arial"/>
          <w:b/>
          <w:bCs/>
          <w:color w:val="333333"/>
          <w:shd w:fill="FFFFFF" w:val="clear"/>
        </w:rPr>
        <w:t> </w:t>
      </w:r>
      <w:r>
        <w:rPr>
          <w:rFonts w:cs="Arial" w:ascii="Arial" w:hAnsi="Arial"/>
          <w:color w:val="333333"/>
          <w:shd w:fill="FFFFFF" w:val="clear"/>
        </w:rPr>
        <w:t>em palavra</w:t>
      </w:r>
      <w:r>
        <w:rPr>
          <w:rStyle w:val="Appleconvertedspace"/>
          <w:rFonts w:cs="Arial" w:ascii="Arial" w:hAnsi="Arial"/>
          <w:color w:val="333333"/>
          <w:shd w:fill="FFFFFF" w:val="clear"/>
        </w:rPr>
        <w:t> </w:t>
      </w:r>
      <w:r>
        <w:rPr>
          <w:rStyle w:val="Strong"/>
          <w:rFonts w:cs="Arial" w:ascii="Arial" w:hAnsi="Arial"/>
          <w:b w:val="false"/>
          <w:color w:val="333333"/>
          <w:shd w:fill="FFFFFF" w:val="clear"/>
        </w:rPr>
        <w:t>sânscrito</w:t>
      </w:r>
      <w:r>
        <w:rPr>
          <w:rFonts w:cs="Arial" w:ascii="Arial" w:hAnsi="Arial"/>
          <w:b/>
          <w:color w:val="333333"/>
          <w:shd w:fill="FFFFFF" w:val="clear"/>
        </w:rPr>
        <w:t>.</w:t>
      </w:r>
      <w:r>
        <w:rPr>
          <w:rFonts w:cs="Arial" w:ascii="Arial" w:hAnsi="Arial"/>
          <w:color w:val="333333"/>
          <w:shd w:fill="FFFFFF" w:val="clear"/>
        </w:rPr>
        <w:t xml:space="preserve"> Mandala também possui outros significados, como</w:t>
      </w:r>
      <w:r>
        <w:rPr>
          <w:rStyle w:val="Appleconvertedspace"/>
          <w:rFonts w:cs="Arial" w:ascii="Arial" w:hAnsi="Arial"/>
          <w:color w:val="333333"/>
          <w:shd w:fill="FFFFFF" w:val="clear"/>
        </w:rPr>
        <w:t> </w:t>
      </w:r>
      <w:r>
        <w:rPr>
          <w:rStyle w:val="Strong"/>
          <w:rFonts w:cs="Arial" w:ascii="Arial" w:hAnsi="Arial"/>
          <w:b w:val="false"/>
          <w:color w:val="333333"/>
          <w:shd w:fill="FFFFFF" w:val="clear"/>
        </w:rPr>
        <w:t>círculo mágico</w:t>
      </w:r>
      <w:r>
        <w:rPr>
          <w:rStyle w:val="Appleconvertedspace"/>
          <w:rFonts w:cs="Arial" w:ascii="Arial" w:hAnsi="Arial"/>
          <w:color w:val="333333"/>
          <w:shd w:fill="FFFFFF" w:val="clear"/>
        </w:rPr>
        <w:t> </w:t>
      </w:r>
      <w:r>
        <w:rPr>
          <w:rFonts w:cs="Arial" w:ascii="Arial" w:hAnsi="Arial"/>
          <w:color w:val="333333"/>
          <w:shd w:fill="FFFFFF" w:val="clear"/>
        </w:rPr>
        <w:t>ou</w:t>
      </w:r>
      <w:r>
        <w:rPr>
          <w:rStyle w:val="Appleconvertedspace"/>
          <w:rFonts w:cs="Arial" w:ascii="Arial" w:hAnsi="Arial"/>
          <w:color w:val="333333"/>
          <w:shd w:fill="FFFFFF" w:val="clear"/>
        </w:rPr>
        <w:t> </w:t>
      </w:r>
      <w:r>
        <w:rPr>
          <w:rStyle w:val="Strong"/>
          <w:rFonts w:cs="Arial" w:ascii="Arial" w:hAnsi="Arial"/>
          <w:b w:val="false"/>
          <w:color w:val="333333"/>
          <w:shd w:fill="FFFFFF" w:val="clear"/>
        </w:rPr>
        <w:t>concentração de energia</w:t>
      </w:r>
      <w:r>
        <w:rPr>
          <w:rFonts w:cs="Arial" w:ascii="Arial" w:hAnsi="Arial"/>
          <w:color w:val="333333"/>
          <w:shd w:fill="FFFFFF" w:val="clear"/>
        </w:rPr>
        <w:t>, e universalmente é o</w:t>
      </w:r>
      <w:r>
        <w:rPr>
          <w:rStyle w:val="Appleconvertedspace"/>
          <w:rFonts w:cs="Arial" w:ascii="Arial" w:hAnsi="Arial"/>
          <w:b/>
          <w:color w:val="333333"/>
          <w:shd w:fill="FFFFFF" w:val="clear"/>
        </w:rPr>
        <w:t> </w:t>
      </w:r>
      <w:r>
        <w:rPr>
          <w:rStyle w:val="Strong"/>
          <w:rFonts w:cs="Arial" w:ascii="Arial" w:hAnsi="Arial"/>
          <w:b w:val="false"/>
          <w:color w:val="333333"/>
          <w:shd w:fill="FFFFFF" w:val="clear"/>
        </w:rPr>
        <w:t>símbolo</w:t>
      </w:r>
      <w:r>
        <w:rPr>
          <w:rStyle w:val="Appleconvertedspace"/>
          <w:rFonts w:cs="Arial" w:ascii="Arial" w:hAnsi="Arial"/>
          <w:bCs/>
          <w:color w:val="333333"/>
          <w:shd w:fill="FFFFFF" w:val="clear"/>
        </w:rPr>
        <w:t> </w:t>
      </w:r>
      <w:r>
        <w:rPr>
          <w:rFonts w:cs="Arial" w:ascii="Arial" w:hAnsi="Arial"/>
          <w:color w:val="333333"/>
          <w:shd w:fill="FFFFFF" w:val="clear"/>
        </w:rPr>
        <w:t xml:space="preserve">da </w:t>
      </w:r>
      <w:r>
        <w:rPr>
          <w:rStyle w:val="Strong"/>
          <w:rFonts w:cs="Arial" w:ascii="Arial" w:hAnsi="Arial"/>
          <w:b w:val="false"/>
          <w:color w:val="333333"/>
          <w:shd w:fill="FFFFFF" w:val="clear"/>
        </w:rPr>
        <w:t>integração</w:t>
      </w:r>
      <w:r>
        <w:rPr>
          <w:rStyle w:val="Appleconvertedspace"/>
          <w:rFonts w:cs="Arial" w:ascii="Arial" w:hAnsi="Arial"/>
          <w:bCs/>
          <w:color w:val="333333"/>
          <w:shd w:fill="FFFFFF" w:val="clear"/>
        </w:rPr>
        <w:t> </w:t>
      </w:r>
      <w:r>
        <w:rPr>
          <w:rFonts w:cs="Arial" w:ascii="Arial" w:hAnsi="Arial"/>
          <w:color w:val="333333"/>
          <w:shd w:fill="FFFFFF" w:val="clear"/>
        </w:rPr>
        <w:t>e da</w:t>
      </w:r>
      <w:r>
        <w:rPr>
          <w:rStyle w:val="Appleconvertedspace"/>
          <w:rFonts w:cs="Arial" w:ascii="Arial" w:hAnsi="Arial"/>
          <w:color w:val="333333"/>
          <w:shd w:fill="FFFFFF" w:val="clear"/>
        </w:rPr>
        <w:t> </w:t>
      </w:r>
      <w:r>
        <w:rPr>
          <w:rStyle w:val="Strong"/>
          <w:rFonts w:cs="Arial" w:ascii="Arial" w:hAnsi="Arial"/>
          <w:b w:val="false"/>
          <w:color w:val="333333"/>
          <w:shd w:fill="FFFFFF" w:val="clear"/>
        </w:rPr>
        <w:t>harmonia</w:t>
      </w:r>
      <w:r>
        <w:rPr>
          <w:rFonts w:cs="Arial" w:ascii="Arial" w:hAnsi="Arial"/>
          <w:color w:val="333333"/>
          <w:shd w:fill="FFFFFF" w:val="clear"/>
        </w:rPr>
        <w:t xml:space="preserve">. </w:t>
      </w:r>
      <w:r>
        <w:rPr>
          <w:rFonts w:cs="Arial" w:ascii="Arial" w:hAnsi="Arial"/>
          <w:b/>
          <w:shd w:fill="FFFFFF" w:val="clear"/>
        </w:rPr>
        <w:t>Ela possui uma simetria,</w:t>
      </w:r>
    </w:p>
    <w:p>
      <w:pPr>
        <w:pStyle w:val="Normal"/>
        <w:ind w:left="-284" w:right="0" w:hanging="0"/>
        <w:rPr>
          <w:rFonts w:cs="Arial" w:ascii="Arial" w:hAnsi="Arial"/>
          <w:lang w:eastAsia="pt-BR"/>
        </w:rPr>
      </w:pPr>
      <w:r>
        <w:rPr>
          <w:rFonts w:cs="Arial" w:ascii="Arial" w:hAnsi="Arial"/>
          <w:color w:val="FF0000"/>
          <w:lang w:eastAsia="pt-BR"/>
        </w:rPr>
        <w:t xml:space="preserve">         </w:t>
      </w:r>
      <w:r>
        <w:rPr>
          <w:rFonts w:cs="Arial" w:ascii="Arial" w:hAnsi="Arial"/>
          <w:lang w:eastAsia="pt-BR"/>
        </w:rPr>
        <w:t>A. radial              B. espelhada              C. bilateral                      D. unilateral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PREFEITURA MUNICIPAL DE CAMAÇARI</w:t>
      <w:drawing>
        <wp:anchor behindDoc="1" distT="0" distB="0" distL="114300" distR="114300" simplePos="0" locked="0" layoutInCell="1" allowOverlap="1" relativeHeight="0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499745"/>
          <wp:effectExtent l="0" t="0" r="0" b="0"/>
          <wp:wrapNone/>
          <wp:docPr id="2" name="Picture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 DE EDUCAÇÃO</w:t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COORDENADORIA DE ENSINO E APRENDIZAGEM - CEAP</w:t>
    </w:r>
  </w:p>
  <w:p>
    <w:pPr>
      <w:pStyle w:val="Normal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ANOS FINAIS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910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27769e"/>
    <w:basedOn w:val="DefaultParagraphFont"/>
    <w:rPr/>
  </w:style>
  <w:style w:type="character" w:styleId="RodapChar" w:customStyle="1">
    <w:name w:val="Rodapé Char"/>
    <w:uiPriority w:val="99"/>
    <w:link w:val="Rodap"/>
    <w:rsid w:val="0027769e"/>
    <w:basedOn w:val="DefaultParagraphFont"/>
    <w:rPr/>
  </w:style>
  <w:style w:type="character" w:styleId="Strong">
    <w:name w:val="Strong"/>
    <w:uiPriority w:val="22"/>
    <w:qFormat/>
    <w:rsid w:val="00890c39"/>
    <w:basedOn w:val="DefaultParagraphFont"/>
    <w:rPr>
      <w:b/>
      <w:bCs/>
    </w:rPr>
  </w:style>
  <w:style w:type="character" w:styleId="Appleconvertedspace" w:customStyle="1">
    <w:name w:val="apple-converted-space"/>
    <w:rsid w:val="00890c39"/>
    <w:basedOn w:val="DefaultParagraphFont"/>
    <w:rPr/>
  </w:style>
  <w:style w:type="character" w:styleId="Ircho" w:customStyle="1">
    <w:name w:val="irc_ho"/>
    <w:rsid w:val="00890c39"/>
    <w:basedOn w:val="DefaultParagraphFont"/>
    <w:rPr/>
  </w:style>
  <w:style w:type="character" w:styleId="TextodebaloChar" w:customStyle="1">
    <w:name w:val="Texto de balão Char"/>
    <w:uiPriority w:val="99"/>
    <w:semiHidden/>
    <w:link w:val="Textodebalo"/>
    <w:rsid w:val="00db4efc"/>
    <w:basedOn w:val="DefaultParagraphFont"/>
    <w:rPr>
      <w:rFonts w:ascii="Tahoma" w:hAnsi="Tahoma" w:cs="Tahoma"/>
      <w:sz w:val="16"/>
      <w:szCs w:val="16"/>
      <w:lang w:eastAsia="en-US"/>
    </w:rPr>
  </w:style>
  <w:style w:type="character" w:styleId="ListLabel1">
    <w:name w:val="ListLabel 1"/>
    <w:rPr>
      <w:rFonts w:cs="Arial"/>
      <w:sz w:val="24"/>
      <w:szCs w:val="24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uiPriority w:val="99"/>
    <w:unhideWhenUsed/>
    <w:link w:val="Cabealho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df3608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TextodebaloChar"/>
    <w:rsid w:val="00db4efc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7769e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.br/url?sa=i&amp;rct=j&amp;q=&amp;esrc=s&amp;source=images&amp;cd=&amp;cad=rja&amp;uact=8&amp;ved=0CAYQjB1qFQoTCObOvbvU-ccCFQSrHgodDPgE7A&amp;url=http%3A%2F%2Fwww.imagenspng.com.br%2F1518%2Fimagens-para-colorir%2Fmandalas%2F&amp;psig=AFQjCNG9TUZfr5kRIYqe1Ym4alluPC3UdQ&amp;ust=1442427796772017" TargetMode="External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2015-09-15T18:30:00Z</dcterms:created>
  <dc:creator>JULIANA PINHO</dc:creator>
  <dc:language>pt-BR</dc:language>
  <cp:lastModifiedBy>usuario</cp:lastModifiedBy>
  <dcterms:modified xsi:type="dcterms:W3CDTF">2015-09-15T18:30:00Z</dcterms:modified>
  <cp:revision>2</cp:revision>
</cp:coreProperties>
</file>